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15380545"/>
              <w:lock w:val="contentLocked"/>
              <w:placeholder>
                <w:docPart w:val="DefaultPlaceholder_22675703"/>
              </w:placeholder>
              <w:group/>
            </w:sdtPr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главного государственного налогового инспектора</w:t>
              </w:r>
            </w:sdtContent>
          </w:sdt>
        </w:sdtContent>
      </w:sdt>
    </w:p>
    <w:p w:rsidR="008828E7" w:rsidRPr="008828E7" w:rsidRDefault="00BD2322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2E15EB">
            <w:rPr>
              <w:rFonts w:ascii="Times New Roman" w:hAnsi="Times New Roman" w:cs="Times New Roman"/>
              <w:b/>
              <w:sz w:val="24"/>
              <w:szCs w:val="24"/>
            </w:rPr>
            <w:t>отдела выездных проверок №4</w:t>
          </w:r>
          <w:r w:rsidR="002B7B55"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 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515380546"/>
        <w:lock w:val="contentLocked"/>
        <w:placeholder>
          <w:docPart w:val="DefaultPlaceholder_22675703"/>
        </w:placeholder>
        <w:group/>
      </w:sdtPr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2B7B55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BD2322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515380552"/>
          <w:lock w:val="contentLocked"/>
          <w:placeholder>
            <w:docPart w:val="DefaultPlaceholder_22675703"/>
          </w:placeholder>
          <w:group/>
        </w:sdtPr>
        <w:sdtContent>
          <w:r w:rsidR="00C17AB1" w:rsidRPr="00C17AB1">
            <w:t>главного государственного налогового</w:t>
          </w:r>
        </w:sdtContent>
      </w:sdt>
      <w:r w:rsidR="00C17AB1" w:rsidRPr="00C17AB1">
        <w:t xml:space="preserve"> </w:t>
      </w:r>
      <w:sdt>
        <w:sdtPr>
          <w:id w:val="515380554"/>
          <w:lock w:val="contentLocked"/>
          <w:placeholder>
            <w:docPart w:val="DefaultPlaceholder_22675703"/>
          </w:placeholder>
          <w:group/>
        </w:sdtPr>
        <w:sdtContent>
          <w:r w:rsidR="00C17AB1" w:rsidRPr="00C17AB1">
            <w:t>инспектора</w:t>
          </w:r>
        </w:sdtContent>
      </w:sdt>
      <w:r w:rsidR="00573244">
        <w:t xml:space="preserve"> </w:t>
      </w:r>
      <w:r w:rsidR="002E15EB">
        <w:t xml:space="preserve">отдела выездных проверок №4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51538055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главн</w:t>
              </w:r>
              <w:r w:rsidR="00C17AB1">
                <w:t>ый</w:t>
              </w:r>
              <w:r w:rsidR="00C17AB1" w:rsidRPr="00C17AB1">
                <w:t xml:space="preserve"> 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515380558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15"/>
              <w:placeholder>
                <w:docPart w:val="DefaultPlaceholder_22675703"/>
              </w:placeholder>
            </w:sdtPr>
            <w:sdtContent>
              <w:r w:rsidR="00C17AB1">
                <w:t>ведущей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51538056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BD2322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51538056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11-3-3-094</w:t>
              </w:r>
            </w:sdtContent>
          </w:sdt>
          <w:r w:rsidR="00E21A02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1538056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главного государственного 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1538056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главного государственного налогового инспектор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>а</w:t>
          </w:r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1538056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</w:t>
              </w:r>
              <w:r w:rsidR="00EB4C7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уществление налогового контроля</w:t>
              </w:r>
              <w:r w:rsidR="005E0E7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, выездные проверки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BD2322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515380569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главного государственного 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BD2322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1538057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лавн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2B7B55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2B7B55">
        <w:rPr>
          <w:b/>
        </w:rPr>
        <w:t>II. Квалификационные требования для замещения должности</w:t>
      </w:r>
    </w:p>
    <w:p w:rsidR="001B4BCE" w:rsidRPr="002B7B55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BD2322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58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962070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B70C03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B70C03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    </w:r>
          <w:r>
            <w:lastRenderedPageBreak/>
            <w:t>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E711E9">
            <w:t>;</w:t>
          </w:r>
        </w:p>
      </w:sdtContent>
    </w:sdt>
    <w:sdt>
      <w:sdtPr>
        <w:id w:val="1137962071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EB4C74" w:rsidRPr="00B16B3A" w:rsidRDefault="00BD2322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8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</w:r>
        </w:p>
        <w:p w:rsidR="00EB4C74" w:rsidRPr="00EB4C74" w:rsidRDefault="00BD2322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9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ФНС России от 25.07.2012 № ММВ-7-2/518@ "Об утверждении Порядка направления налоговым органом запросов в банк (оператору по переводу денежн</w:t>
          </w:r>
          <w:r w:rsidR="00EB4C74" w:rsidRPr="00EB4C74">
            <w:rPr>
              <w:rFonts w:eastAsiaTheme="minorHAnsi"/>
              <w:lang w:eastAsia="en-US"/>
            </w:rPr>
            <w:t>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</w:r>
        </w:p>
        <w:p w:rsidR="00EB4C74" w:rsidRPr="00B16B3A" w:rsidRDefault="00BD2322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0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    </w:r>
          <w:r w:rsidR="00EB4C74" w:rsidRPr="00B16B3A">
            <w:rPr>
              <w:rFonts w:eastAsiaTheme="minorHAnsi"/>
              <w:lang w:eastAsia="en-US"/>
            </w:rPr>
            <w:lastRenderedPageBreak/>
    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</w:r>
        </w:p>
        <w:p w:rsidR="00EB4C74" w:rsidRPr="00B16B3A" w:rsidRDefault="00BD2322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1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</w:r>
        </w:p>
        <w:p w:rsidR="00EB4C74" w:rsidRPr="00B16B3A" w:rsidRDefault="00BD2322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2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</w:r>
        </w:p>
        <w:p w:rsidR="00EB4C74" w:rsidRDefault="00BD2322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3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ФНС Российской Федерации от 17.02.2011 № ММВ-7-2/168@ "Об утверждении</w:t>
          </w:r>
          <w:r w:rsidR="00EB4C74" w:rsidRPr="00EB4C74">
            <w:rPr>
              <w:rFonts w:eastAsiaTheme="minorHAnsi"/>
              <w:lang w:eastAsia="en-US"/>
            </w:rPr>
            <w:t xml:space="preserve">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</w:r>
        </w:p>
        <w:p w:rsidR="00EB4C74" w:rsidRPr="00EB4C74" w:rsidRDefault="00BD2322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4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</w:t>
          </w:r>
          <w:r w:rsidR="00EB4C74" w:rsidRPr="00EB4C74">
            <w:rPr>
              <w:rFonts w:eastAsiaTheme="minorHAnsi"/>
              <w:lang w:eastAsia="en-US"/>
            </w:rPr>
            <w:t xml:space="preserve">ФНС России от </w:t>
          </w:r>
          <w:r w:rsidR="00EB4C74">
            <w:rPr>
              <w:rFonts w:eastAsiaTheme="minorHAnsi"/>
              <w:lang w:eastAsia="en-US"/>
            </w:rPr>
            <w:t>0</w:t>
          </w:r>
          <w:r w:rsidR="00EB4C74" w:rsidRPr="00EB4C74">
            <w:rPr>
              <w:rFonts w:eastAsiaTheme="minorHAnsi"/>
              <w:lang w:eastAsia="en-US"/>
            </w:rPr>
            <w:t>6</w:t>
          </w:r>
          <w:r w:rsidR="00EB4C74">
            <w:rPr>
              <w:rFonts w:eastAsiaTheme="minorHAnsi"/>
              <w:lang w:eastAsia="en-US"/>
            </w:rPr>
            <w:t>.05.</w:t>
          </w:r>
          <w:r w:rsidR="00EB4C74" w:rsidRPr="00EB4C74">
            <w:rPr>
              <w:rFonts w:eastAsiaTheme="minorHAnsi"/>
              <w:lang w:eastAsia="en-US"/>
            </w:rPr>
            <w:t xml:space="preserve">2007 </w:t>
          </w:r>
          <w:r w:rsidR="00EB4C74">
            <w:rPr>
              <w:rFonts w:eastAsiaTheme="minorHAnsi"/>
              <w:lang w:eastAsia="en-US"/>
            </w:rPr>
            <w:t xml:space="preserve">№ </w:t>
          </w:r>
          <w:r w:rsidR="00EB4C74" w:rsidRPr="00EB4C74">
            <w:rPr>
              <w:rFonts w:eastAsiaTheme="minorHAnsi"/>
              <w:lang w:eastAsia="en-US"/>
            </w:rPr>
            <w:t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</w:r>
        </w:p>
        <w:p w:rsidR="00EB4C74" w:rsidRPr="00EB4C74" w:rsidRDefault="00BD2322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5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</w:t>
          </w:r>
          <w:r w:rsidR="00EB4C74" w:rsidRPr="00EB4C74">
            <w:rPr>
              <w:rFonts w:eastAsiaTheme="minorHAnsi"/>
              <w:lang w:eastAsia="en-US"/>
            </w:rPr>
            <w:t>ФНС России от 30</w:t>
          </w:r>
          <w:r w:rsidR="00EB4C74">
            <w:rPr>
              <w:rFonts w:eastAsiaTheme="minorHAnsi"/>
              <w:lang w:eastAsia="en-US"/>
            </w:rPr>
            <w:t>.05.</w:t>
          </w:r>
          <w:r w:rsidR="00EB4C74" w:rsidRPr="00EB4C74">
            <w:rPr>
              <w:rFonts w:eastAsiaTheme="minorHAnsi"/>
              <w:lang w:eastAsia="en-US"/>
            </w:rPr>
            <w:t xml:space="preserve">2007 </w:t>
          </w:r>
          <w:r w:rsidR="00EB4C74">
            <w:rPr>
              <w:rFonts w:eastAsiaTheme="minorHAnsi"/>
              <w:lang w:eastAsia="en-US"/>
            </w:rPr>
            <w:t xml:space="preserve">№ </w:t>
          </w:r>
          <w:r w:rsidR="00EB4C74" w:rsidRPr="00EB4C74">
            <w:rPr>
              <w:rFonts w:eastAsiaTheme="minorHAnsi"/>
              <w:lang w:eastAsia="en-US"/>
            </w:rPr>
            <w:t xml:space="preserve"> ММ-3-06/333@ "Об утверждении Концепции системы планирования выездных налоговых проверок";</w:t>
          </w:r>
        </w:p>
        <w:p w:rsidR="00EB4C74" w:rsidRPr="00EB4C74" w:rsidRDefault="00BD2322" w:rsidP="00EB4C74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6" w:history="1">
            <w:r w:rsidR="00EB4C74" w:rsidRPr="00B16B3A">
              <w:rPr>
                <w:rFonts w:eastAsiaTheme="minorHAnsi"/>
                <w:lang w:eastAsia="en-US"/>
              </w:rPr>
              <w:t>приказ</w:t>
            </w:r>
          </w:hyperlink>
          <w:r w:rsidR="00EB4C74" w:rsidRPr="00B16B3A">
            <w:rPr>
              <w:rFonts w:eastAsiaTheme="minorHAnsi"/>
              <w:lang w:eastAsia="en-US"/>
            </w:rPr>
            <w:t xml:space="preserve"> </w:t>
          </w:r>
          <w:r w:rsidR="00EB4C74" w:rsidRPr="00EB4C74">
            <w:rPr>
              <w:rFonts w:eastAsiaTheme="minorHAnsi"/>
              <w:lang w:eastAsia="en-US"/>
            </w:rPr>
            <w:t xml:space="preserve">ФНС России от </w:t>
          </w:r>
          <w:r w:rsidR="00EB4C74">
            <w:rPr>
              <w:rFonts w:eastAsiaTheme="minorHAnsi"/>
              <w:lang w:eastAsia="en-US"/>
            </w:rPr>
            <w:t>0</w:t>
          </w:r>
          <w:r w:rsidR="00EB4C74" w:rsidRPr="00EB4C74">
            <w:rPr>
              <w:rFonts w:eastAsiaTheme="minorHAnsi"/>
              <w:lang w:eastAsia="en-US"/>
            </w:rPr>
            <w:t>8</w:t>
          </w:r>
          <w:r w:rsidR="00EB4C74">
            <w:rPr>
              <w:rFonts w:eastAsiaTheme="minorHAnsi"/>
              <w:lang w:eastAsia="en-US"/>
            </w:rPr>
            <w:t>.05.</w:t>
          </w:r>
          <w:r w:rsidR="00EB4C74" w:rsidRPr="00EB4C74">
            <w:rPr>
              <w:rFonts w:eastAsiaTheme="minorHAnsi"/>
              <w:lang w:eastAsia="en-US"/>
            </w:rPr>
            <w:t xml:space="preserve">2015 </w:t>
          </w:r>
          <w:r w:rsidR="00EB4C74">
            <w:rPr>
              <w:rFonts w:eastAsiaTheme="minorHAnsi"/>
              <w:lang w:eastAsia="en-US"/>
            </w:rPr>
            <w:t>№</w:t>
          </w:r>
          <w:r w:rsidR="00EB4C74" w:rsidRPr="00EB4C74">
            <w:rPr>
              <w:rFonts w:eastAsiaTheme="minorHAnsi"/>
              <w:lang w:eastAsia="en-US"/>
            </w:rPr>
    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</w:t>
          </w:r>
          <w:r w:rsidR="00EB4C74">
            <w:rPr>
              <w:rFonts w:eastAsiaTheme="minorHAnsi"/>
              <w:lang w:eastAsia="en-US"/>
            </w:rPr>
            <w:t>.05.2015</w:t>
          </w:r>
          <w:r w:rsidR="00EB4C74" w:rsidRPr="00EB4C74">
            <w:rPr>
              <w:rFonts w:eastAsiaTheme="minorHAnsi"/>
              <w:lang w:eastAsia="en-US"/>
            </w:rPr>
            <w:t>, регистрационный номер 37445).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BD2322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51538058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EE2E62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лавн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критерии отбора налогоплательщиков для формирования плана выездных налоговых проверок;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понятие "налоговый контроль"</w:t>
      </w:r>
      <w:r w:rsidR="00E711E9">
        <w:rPr>
          <w:rFonts w:eastAsiaTheme="minorHAnsi"/>
          <w:lang w:eastAsia="en-US"/>
        </w:rPr>
        <w:t>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особенности проведения выездных налоговых проверок, в т.ч. консолидированной группы налогоплательщиков;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сроки проведения выездных налоговых проверок;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lastRenderedPageBreak/>
        <w:t>порядок и сроки рассмотрения материалов налоговой проверки.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осуществления мероприятий налогового контроля при проведении выездных налоговых проверок.</w:t>
      </w:r>
    </w:p>
    <w:p w:rsidR="00570D55" w:rsidRPr="009E3704" w:rsidRDefault="009E3704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="00570D55" w:rsidRPr="00570D55">
        <w:rPr>
          <w:spacing w:val="-2"/>
        </w:rPr>
        <w:t>6.5. Наличие функциональных знаний:</w:t>
      </w:r>
      <w:r w:rsidR="00570D55" w:rsidRPr="009E3704">
        <w:rPr>
          <w:spacing w:val="-2"/>
        </w:rPr>
        <w:t xml:space="preserve"> </w:t>
      </w:r>
    </w:p>
    <w:p w:rsidR="0048174A" w:rsidRPr="0048174A" w:rsidRDefault="00BD2322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5153805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Content>
        <w:sdt>
          <w:sdtPr>
            <w:id w:val="515380599"/>
            <w:lock w:val="contentLocked"/>
            <w:placeholder>
              <w:docPart w:val="DefaultPlaceholder_22675703"/>
            </w:placeholder>
            <w:group/>
          </w:sdtPr>
          <w:sdtContent>
            <w:p w:rsidR="009E3704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отбор налогоплательщиков для формирования плана выездных налоговых проверок;</w:t>
              </w:r>
            </w:p>
            <w:p w:rsidR="009E3704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        </w:r>
            </w:p>
            <w:p w:rsidR="00570D55" w:rsidRPr="005F5A81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подготовка решения о проведении выездной налоговой проверки.</w:t>
              </w:r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BD2322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Content>
          <w:sdt>
            <w:sdtPr>
              <w:id w:val="51538060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выездных проверок;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осуществление контроля исполнения предписаний, решений и других 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B7B55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BD2322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62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BD2322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2E15EB" w:rsidRPr="002E15EB">
            <w:rPr>
              <w:rStyle w:val="af"/>
              <w:sz w:val="24"/>
              <w:szCs w:val="24"/>
            </w:rPr>
            <w:t>отдел выездных проверок №4</w:t>
          </w:r>
          <w:r w:rsidR="002B7B55">
            <w:t xml:space="preserve">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62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главн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Times New Roman" w:hAnsi="Times New Roman" w:cs="Times New Roman"/>
          <w:sz w:val="24"/>
          <w:szCs w:val="24"/>
          <w:lang w:bidi="he-IL"/>
        </w:rPr>
        <w:id w:val="91144634"/>
        <w:placeholder>
          <w:docPart w:val="DefaultPlaceholder_22675703"/>
        </w:placeholder>
      </w:sdtPr>
      <w:sdtEndPr>
        <w:rPr>
          <w:rFonts w:ascii="Calibri" w:hAnsi="Calibri" w:cs="Calibri"/>
          <w:sz w:val="22"/>
          <w:szCs w:val="20"/>
        </w:rPr>
      </w:sdtEndPr>
      <w:sdtContent>
        <w:sdt>
          <w:sdtPr>
            <w:rPr>
              <w:rFonts w:ascii="Times New Roman" w:hAnsi="Times New Roman" w:cs="Times New Roman"/>
              <w:sz w:val="24"/>
              <w:szCs w:val="24"/>
              <w:lang w:bidi="he-IL"/>
            </w:rPr>
            <w:id w:val="204720772"/>
            <w:placeholder>
              <w:docPart w:val="DE155833F9C84857902D187ACC1E6274"/>
            </w:placeholder>
          </w:sdtPr>
          <w:sdtEndPr>
            <w:rPr>
              <w:rFonts w:ascii="Calibri" w:hAnsi="Calibri" w:cs="Calibri"/>
              <w:sz w:val="22"/>
              <w:szCs w:val="20"/>
            </w:rPr>
          </w:sdtEndPr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  <w:lang w:bidi="he-IL"/>
                </w:rPr>
                <w:id w:val="-1741544741"/>
                <w:placeholder>
                  <w:docPart w:val="641631FAB0FC4AC6882345D2B69D8FF3"/>
                </w:placeholder>
              </w:sdtPr>
              <w:sdtEndPr>
                <w:rPr>
                  <w:rFonts w:ascii="Calibri" w:hAnsi="Calibri" w:cs="Calibri"/>
                  <w:sz w:val="22"/>
                  <w:szCs w:val="20"/>
                </w:rPr>
              </w:sdtEndPr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bidi="he-IL"/>
                    </w:rPr>
                    <w:id w:val="173062219"/>
                    <w:placeholder>
                      <w:docPart w:val="DAD08C5C356740D58A8C392022B7C519"/>
                    </w:placeholder>
                  </w:sdtPr>
                  <w:sdtEndPr>
                    <w:rPr>
                      <w:rFonts w:ascii="Calibri" w:hAnsi="Calibri" w:cs="Calibri"/>
                      <w:sz w:val="22"/>
                      <w:szCs w:val="20"/>
                    </w:rPr>
                  </w:sdtEndPr>
                  <w:sdtContent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едение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выездны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х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налоговы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х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провер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ок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 вопросам соблюдения законодательства о нало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  <w:t xml:space="preserve">гах и сборах, по вопросам правильности исчисления, полноты и своевременности перечисления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компетенции, привлекать должностных лиц организаций к административной ответственности за нарушение налогового законодательства;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lastRenderedPageBreak/>
                        <w:t xml:space="preserve">надлежащим образом </w:t>
                      </w:r>
                      <w:r w:rsidRPr="001B29FA">
                        <w:t>пров</w:t>
                      </w:r>
                      <w:r>
                        <w:t>одить в</w:t>
                      </w:r>
                      <w:r w:rsidRPr="001B29FA">
                        <w:t>ыездны</w:t>
                      </w:r>
                      <w:r>
                        <w:t>е налоговые</w:t>
                      </w:r>
                      <w:r w:rsidRPr="001B29FA">
                        <w:t xml:space="preserve"> провер</w:t>
                      </w:r>
                      <w:r>
                        <w:t>ки</w:t>
                      </w:r>
                      <w:r w:rsidRPr="001B29FA">
                        <w:t xml:space="preserve"> налогоплательщиков, плательщиков сборов и налоговых агентов, в том числе юридических лиц, индивидуальных предпринимателей, адвокатов, учредивших адвокатский кабинет, нотариусов и физических лиц, в соответствии с нормами налогового законодательства и соответствующими методическими указаниями;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направл</w:t>
                      </w:r>
                      <w:r>
                        <w:t>ять</w:t>
                      </w:r>
                      <w:r w:rsidRPr="001B29FA">
                        <w:t xml:space="preserve"> поручени</w:t>
                      </w:r>
                      <w:r>
                        <w:t>е</w:t>
                      </w:r>
                      <w:r w:rsidRPr="001B29FA">
                        <w:t xml:space="preserve"> об истребовании документов в рамках выездных проверок налогоплательщиков, отслеживания их получения адресатом, а также наличие соответствующих ответов;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осуществл</w:t>
                      </w:r>
                      <w:r>
                        <w:t xml:space="preserve">ять </w:t>
                      </w:r>
                      <w:r w:rsidRPr="001B29FA">
                        <w:t>проведени</w:t>
                      </w:r>
                      <w:r>
                        <w:t>е</w:t>
                      </w:r>
                      <w:r w:rsidRPr="001B29FA">
                        <w:t xml:space="preserve"> осмотров, допросов свидетелей, экспертиз, привлекает специалистов, переводчиков, понятых, истребует документы, в рамках выездных проверок;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едение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полн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ого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комплекс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контрольных мероприятий при проведении выездной налоговой проверки;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осуществлять </w:t>
                      </w:r>
                      <w:r w:rsidRPr="001B29FA">
                        <w:t>пров</w:t>
                      </w:r>
                      <w:r>
                        <w:t>едение</w:t>
                      </w:r>
                      <w:r w:rsidRPr="001B29FA">
                        <w:t xml:space="preserve"> выемки документов в рамках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надлежащим образом </w:t>
                      </w:r>
                      <w:r w:rsidRPr="001B29FA">
                        <w:t>осуществл</w:t>
                      </w:r>
                      <w:r>
                        <w:t xml:space="preserve">ять </w:t>
                      </w:r>
                      <w:r w:rsidRPr="001B29FA">
                        <w:t>полн</w:t>
                      </w:r>
                      <w:r>
                        <w:t>ый</w:t>
                      </w:r>
                      <w:r w:rsidRPr="001B29FA">
                        <w:t xml:space="preserve"> комплекс контрольных мероприятий при проведении выездной налоговой проверки; 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оформл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результат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ы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выездных налоговых проверок в соответствии с действующим законодательством и формир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доказательную базу, выводы по ним, а также обеспечива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своевременное вручение справок о проведенной налоговой проверке, актов выездных налоговых проверок налогоплательщикам; 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подготовк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проектов актов, решений по результатам проведенных налоговых проверок;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подгот</w:t>
                      </w:r>
                      <w:r>
                        <w:t xml:space="preserve">авливать </w:t>
                      </w:r>
                      <w:r w:rsidRPr="001B29FA">
                        <w:t>справ</w:t>
                      </w:r>
                      <w:r>
                        <w:t>ки</w:t>
                      </w:r>
                      <w:r w:rsidRPr="001B29FA">
                        <w:t>, акт</w:t>
                      </w:r>
                      <w:r>
                        <w:t>ы, дополнения к акту и решения</w:t>
                      </w:r>
                      <w:r w:rsidRPr="001B29FA">
                        <w:t xml:space="preserve"> по результатам выездных налоговых проверок в соответствии с утвержденным графиком</w:t>
                      </w:r>
                      <w:r>
                        <w:t>, содержащих в себе достоверную информацию</w:t>
                      </w:r>
                      <w:r w:rsidRPr="001B29FA">
                        <w:t>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соблюд</w:t>
                      </w:r>
                      <w:r>
                        <w:t xml:space="preserve">ать </w:t>
                      </w:r>
                      <w:r w:rsidRPr="001B29FA">
                        <w:t>срок</w:t>
                      </w:r>
                      <w:r>
                        <w:t>и</w:t>
                      </w:r>
                      <w:r w:rsidRPr="001B29FA">
                        <w:t xml:space="preserve"> проведения выездных налоговых проверок, а также срок</w:t>
                      </w:r>
                      <w:r>
                        <w:t>и</w:t>
                      </w:r>
                      <w:r w:rsidRPr="001B29FA">
                        <w:t xml:space="preserve"> вручения справок, актов</w:t>
                      </w:r>
                      <w:r>
                        <w:t>, дополнений к акту</w:t>
                      </w:r>
                      <w:r w:rsidRPr="001B29FA">
                        <w:t xml:space="preserve"> и решений, вынесенных по результатам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вруч</w:t>
                      </w:r>
                      <w:r>
                        <w:t>ать</w:t>
                      </w:r>
                      <w:r w:rsidRPr="001B29FA">
                        <w:t xml:space="preserve"> налогоплательщикам, налоговым агентам справок, актов (с приложением полного комплекта документов, подтверждающих факты нарушений законодательства о налогах и сборах, выявленных в ходе проверки)</w:t>
                      </w:r>
                      <w:r>
                        <w:t>, дополнений к акту</w:t>
                      </w:r>
                      <w:r w:rsidRPr="001B29FA">
                        <w:t xml:space="preserve"> и решений, вынесенных по результатам рассмотрения материалов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 xml:space="preserve">своевременно, достоверно и </w:t>
                      </w:r>
                      <w:r>
                        <w:t xml:space="preserve">в полном объеме </w:t>
                      </w:r>
                      <w:r w:rsidRPr="001B29FA">
                        <w:t>документирова</w:t>
                      </w:r>
                      <w:r>
                        <w:t xml:space="preserve">ть </w:t>
                      </w:r>
                      <w:r w:rsidRPr="001B29FA">
                        <w:t>и оформл</w:t>
                      </w:r>
                      <w:r>
                        <w:t>ять</w:t>
                      </w:r>
                      <w:r w:rsidRPr="001B29FA">
                        <w:t xml:space="preserve"> результат</w:t>
                      </w:r>
                      <w:r>
                        <w:t xml:space="preserve">ы </w:t>
                      </w:r>
                      <w:r w:rsidRPr="001B29FA">
                        <w:t xml:space="preserve">выездных проверок в </w:t>
                      </w:r>
                      <w:r>
                        <w:t>системе АИС Налог-3</w:t>
                      </w:r>
                      <w:r w:rsidRPr="001B29FA">
                        <w:t>, в том числе сведений, формирующих отчет по форме 2-НК;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своевременно </w:t>
                      </w:r>
                      <w:r w:rsidRPr="001B29FA">
                        <w:t>переда</w:t>
                      </w:r>
                      <w:r>
                        <w:t xml:space="preserve">вать </w:t>
                      </w:r>
                      <w:r w:rsidRPr="001B29FA">
                        <w:t>в правовой отдел материал</w:t>
                      </w:r>
                      <w:r>
                        <w:t>ы</w:t>
                      </w:r>
                      <w:r w:rsidRPr="001B29FA">
                        <w:t xml:space="preserve"> проверок для обеспечения производства по делам налоговых правонарушений и их сопровождением на стадии судебных разбирательств;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взаимодейств</w:t>
                      </w:r>
                      <w:r>
                        <w:t>овать</w:t>
                      </w:r>
                      <w:r w:rsidRPr="001B29FA">
                        <w:t xml:space="preserve"> с правоохранительными органами и иными контролирующими органами по предмету деятельности отдела;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и полно</w:t>
                      </w:r>
                      <w:r>
                        <w:t xml:space="preserve">м </w:t>
                      </w:r>
                      <w:proofErr w:type="gramStart"/>
                      <w:r>
                        <w:t>объеме</w:t>
                      </w:r>
                      <w:proofErr w:type="gramEnd"/>
                      <w:r>
                        <w:t xml:space="preserve"> направлять</w:t>
                      </w:r>
                      <w:r w:rsidRPr="001B29FA">
                        <w:t xml:space="preserve"> материал</w:t>
                      </w:r>
                      <w:r>
                        <w:t>ы</w:t>
                      </w:r>
                      <w:r w:rsidRPr="001B29FA">
                        <w:t xml:space="preserve">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ве</w:t>
                      </w:r>
                      <w:r>
                        <w:t>сти</w:t>
                      </w:r>
                      <w:r w:rsidRPr="001B29FA">
                        <w:t xml:space="preserve"> и заполн</w:t>
                      </w:r>
                      <w:r>
                        <w:t>ять информационный</w:t>
                      </w:r>
                      <w:r w:rsidRPr="001B29FA">
                        <w:t xml:space="preserve"> ресурс </w:t>
                      </w:r>
                      <w:r>
                        <w:t>АИС Налог-3 «Контрольная работа» (налоговые проверки), «Выездная налоговая проверка».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40"/>
                        <w:jc w:val="both"/>
                      </w:pPr>
                      <w:r w:rsidRPr="007E2F24">
                        <w:rPr>
                          <w:snapToGrid w:val="0"/>
                        </w:rPr>
                        <w:t xml:space="preserve">своевременно </w:t>
                      </w:r>
                      <w:r w:rsidRPr="007E2F24">
                        <w:t>актуализировать данные информационных ресурсов АИС Налог-3 «Контрольная работа» (налоговые проверки), «Выездная налоговая проверка».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примен</w:t>
                      </w:r>
                      <w:r>
                        <w:t>ять</w:t>
                      </w:r>
                      <w:r w:rsidRPr="001B29FA">
                        <w:t xml:space="preserve"> прав</w:t>
                      </w:r>
                      <w:r>
                        <w:t>о</w:t>
                      </w:r>
                      <w:r w:rsidRPr="001B29FA">
                        <w:t xml:space="preserve"> определения расчетным путем суммы налогов, подлежащих внесению в </w:t>
                      </w:r>
                      <w:proofErr w:type="gramStart"/>
                      <w:r w:rsidRPr="001B29FA">
                        <w:t>бюджетную</w:t>
                      </w:r>
                      <w:proofErr w:type="gramEnd"/>
                      <w:r w:rsidRPr="001B29FA">
                        <w:t xml:space="preserve"> системы Российской Федерации в случаи отсутствия у налогоплательщика учета доходов и расходов, учета объектов налогообложения или </w:t>
                      </w:r>
                      <w:r w:rsidRPr="001B29FA">
                        <w:lastRenderedPageBreak/>
                        <w:t>ведения этого учета с нарушением установленного порядка, приведшего к невозможности исчислить налоги;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>своевременн</w:t>
                      </w:r>
                      <w:r w:rsidRPr="001B29FA">
                        <w:t>о привле</w:t>
                      </w:r>
                      <w:r>
                        <w:t>кать</w:t>
                      </w:r>
                      <w:r w:rsidRPr="001B29FA">
                        <w:t xml:space="preserve"> налогоплательщиков к налоговой ответственности по статьям 122 и 123 НК РФ по результатам проверок, в том числе с учетом положений статьи 113 НК РФ;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прин</w:t>
                      </w:r>
                      <w:r>
                        <w:t>имать</w:t>
                      </w:r>
                      <w:r w:rsidRPr="001B29FA">
                        <w:t xml:space="preserve"> обеспечительны</w:t>
                      </w:r>
                      <w:r>
                        <w:t>е</w:t>
                      </w:r>
                      <w:r w:rsidRPr="001B29FA">
                        <w:t xml:space="preserve"> мер</w:t>
                      </w:r>
                      <w:r>
                        <w:t>ы</w:t>
                      </w:r>
                      <w:r w:rsidRPr="001B29FA">
                        <w:t>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</w:t>
                      </w:r>
                      <w:r>
                        <w:t xml:space="preserve"> применять</w:t>
                      </w:r>
                      <w:r w:rsidRPr="001B29FA">
                        <w:t xml:space="preserve"> мер</w:t>
                      </w:r>
                      <w:r>
                        <w:t>ы</w:t>
                      </w:r>
                      <w:r w:rsidRPr="001B29FA">
                        <w:t xml:space="preserve"> административных наказаний в соответствии с КоАП РФ;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</w:t>
                      </w:r>
                      <w:r>
                        <w:t>но</w:t>
                      </w:r>
                      <w:r w:rsidRPr="001B29FA">
                        <w:t xml:space="preserve"> переда</w:t>
                      </w:r>
                      <w:r>
                        <w:t>вать</w:t>
                      </w:r>
                      <w:r w:rsidRPr="001B29FA">
                        <w:t xml:space="preserve"> копи</w:t>
                      </w:r>
                      <w:r>
                        <w:t xml:space="preserve">и </w:t>
                      </w:r>
                      <w:r w:rsidRPr="001B29FA">
                        <w:t>решений по результатам проверок в отделы, в функциональные обязанности которых входят вопросы урегулирования задолженности;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представл</w:t>
                      </w:r>
                      <w:r>
                        <w:t>ять</w:t>
                      </w:r>
                      <w:r w:rsidRPr="001B29FA">
                        <w:t xml:space="preserve"> в УФНС России по г. Москве информаци</w:t>
                      </w:r>
                      <w:r>
                        <w:t>ю</w:t>
                      </w:r>
                      <w:r w:rsidRPr="001B29FA">
                        <w:t xml:space="preserve"> о выездных налоговых проверках, в том числе, сумма предполагаемых к доначислению налогов по которым составила свыше 100 млн. руб.;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формирова</w:t>
                      </w:r>
                      <w:r>
                        <w:t>ть</w:t>
                      </w:r>
                      <w:r w:rsidRPr="001B29FA">
                        <w:t xml:space="preserve"> максимально полн</w:t>
                      </w:r>
                      <w:r>
                        <w:t>ую</w:t>
                      </w:r>
                      <w:r w:rsidRPr="001B29FA">
                        <w:t xml:space="preserve"> доказательствен</w:t>
                      </w:r>
                      <w:r>
                        <w:t>ную</w:t>
                      </w:r>
                      <w:r w:rsidRPr="001B29FA">
                        <w:t xml:space="preserve"> баз</w:t>
                      </w:r>
                      <w:r>
                        <w:t>у</w:t>
                      </w:r>
                      <w:r w:rsidRPr="001B29FA">
                        <w:t xml:space="preserve"> </w:t>
                      </w:r>
                      <w:r>
                        <w:t xml:space="preserve">о </w:t>
                      </w:r>
                      <w:r w:rsidRPr="001B29FA">
                        <w:t>получени</w:t>
                      </w:r>
                      <w:r>
                        <w:t>и</w:t>
                      </w:r>
                      <w:r w:rsidRPr="001B29FA">
                        <w:t xml:space="preserve"> налогоплательщиками необоснованной налоговой выгоды, а также иных доказатель</w:t>
                      </w:r>
                      <w:proofErr w:type="gramStart"/>
                      <w:r w:rsidRPr="001B29FA">
                        <w:t>ств пр</w:t>
                      </w:r>
                      <w:proofErr w:type="gramEnd"/>
                      <w:r w:rsidRPr="001B29FA">
                        <w:t>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</w:t>
                      </w:r>
                      <w:r>
                        <w:t>о</w:t>
                      </w:r>
                      <w:r w:rsidRPr="001B29FA">
                        <w:t xml:space="preserve"> подгот</w:t>
                      </w:r>
                      <w:r>
                        <w:t>авливать</w:t>
                      </w:r>
                      <w:r w:rsidRPr="001B29FA">
                        <w:t xml:space="preserve"> и переда</w:t>
                      </w:r>
                      <w:r>
                        <w:t>вать</w:t>
                      </w:r>
                      <w:r w:rsidRPr="001B29FA">
                        <w:t xml:space="preserve"> документ</w:t>
                      </w:r>
                      <w:r>
                        <w:t>ы</w:t>
                      </w:r>
                      <w:r w:rsidRPr="001B29FA">
                        <w:t xml:space="preserve">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>достоверно вносить</w:t>
                      </w:r>
                      <w:r w:rsidRPr="001B29FA">
                        <w:t xml:space="preserve"> сведени</w:t>
                      </w:r>
                      <w:r>
                        <w:t>я в</w:t>
                      </w:r>
                      <w:r w:rsidRPr="001B29FA">
                        <w:t xml:space="preserve"> информационны</w:t>
                      </w:r>
                      <w:r>
                        <w:t>е ресурсы</w:t>
                      </w:r>
                      <w:r w:rsidRPr="001B29FA">
                        <w:t xml:space="preserve"> </w:t>
                      </w:r>
                      <w:r>
                        <w:t>для формирования</w:t>
                      </w:r>
                      <w:r w:rsidRPr="001B29FA">
                        <w:t xml:space="preserve"> статистической отчетности;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обеспеч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полно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ту начисления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карточках расчетов с бюджетом </w:t>
                      </w:r>
                      <w:proofErr w:type="spellStart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доначисленных</w:t>
                      </w:r>
                      <w:proofErr w:type="spellEnd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 результатам выездных проверок налогов, сборов, штрафов, пени;</w:t>
                      </w:r>
                    </w:p>
                    <w:p w:rsidR="000807EB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соблюд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срок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начисления в карточках расчетов с бюджетом </w:t>
                      </w:r>
                      <w:proofErr w:type="spellStart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доначисленных</w:t>
                      </w:r>
                      <w:proofErr w:type="spellEnd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 результатам выездных проверок сумм налогов, сборов, штрафов, пени;</w:t>
                      </w:r>
                    </w:p>
                    <w:p w:rsidR="000807EB" w:rsidRPr="00936618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>
                        <w:t>проводить полный комплекс</w:t>
                      </w:r>
                      <w:r w:rsidRPr="0027254F">
                        <w:t xml:space="preserve">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отношении, установленных выгодоприобретателей.</w:t>
                      </w:r>
                    </w:p>
                    <w:p w:rsidR="000807EB" w:rsidRPr="009A3B49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 w:rsidRPr="009A3B49">
                        <w:t>надлежащим образом проводить полный комплекс мероприятий налогового контроля в отношении выявленных расхождений относящиеся к компетенции отдела, в том числе с использованием информационного ресурса АСК НДС-2, и формировании  доказательной базы;</w:t>
                      </w:r>
                    </w:p>
                    <w:p w:rsidR="000807EB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 w:rsidRPr="00936618">
                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        </w:r>
                    </w:p>
                    <w:p w:rsidR="000807EB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73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 соответствии с Рекомендациями по планированию и подготовке выездных налоговых проверок от 12.02.2018 №ЕД-5-2/307дсп@ на основании п.3.3.4. Раздела 3 «Порядок отбора налогоплательщиков для формирования проекта плана выездных налоговых проверок», а также в дополнение ранее направленному письму Управления от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15-15/09485дсп@ от 22.05.2018, проводить все</w:t>
                      </w:r>
                      <w:r w:rsidRPr="007473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ероприятия налогового контроля в отношении организаций принявших решение о начале добровольной процедуры реорганизации (ликвидации).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получать и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работ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 документами, имеющими ограничительную пометку «Для служебного пользования»;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своевременно направл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контрольный отдел Управления информации </w:t>
                      </w:r>
                      <w:proofErr w:type="gramStart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proofErr w:type="gramEnd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всех выгодоприобретателях, выявленных при осуществлении мероприятий налогового контроля в ходе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осуществлять рассмотрение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 участием других подразделений Инспекции,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lastRenderedPageBreak/>
                        <w:t>представленных налогоплательщиками возражений (объяснений) по актам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представл</w:t>
                      </w:r>
                      <w:r>
                        <w:t>ять</w:t>
                      </w:r>
                      <w:r w:rsidRPr="001B29FA">
                        <w:t xml:space="preserve"> интерес</w:t>
                      </w:r>
                      <w:r>
                        <w:t xml:space="preserve">ы </w:t>
                      </w:r>
                      <w:r w:rsidRPr="001B29FA">
                        <w:t>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сти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установленном порядке делопроизводств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обеспечивать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сохранность номенклатурных дел, документов для служебного пользования;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своевременно исполн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положений Федерального закона от 02.05.2006 № 59-ФЗ "О порядке рассмотрения обращений граждан Российской Федерации";</w:t>
                      </w:r>
                    </w:p>
                    <w:p w:rsidR="000807EB" w:rsidRDefault="000807EB" w:rsidP="000807EB">
                      <w:pPr>
                        <w:pStyle w:val="a5"/>
                        <w:ind w:firstLine="708"/>
                        <w:jc w:val="both"/>
                      </w:pPr>
                      <w:r w:rsidRPr="00CF5529">
                        <w:t>осуществлять наставничество и кураторство в отношении молодых специалистов, сотрудников, не имеющих достаточного опыта работы;</w:t>
                      </w:r>
                    </w:p>
                    <w:p w:rsidR="003F44D8" w:rsidRPr="005F5A81" w:rsidRDefault="000807EB" w:rsidP="000807EB">
                      <w:pPr>
                        <w:pStyle w:val="ConsPlusNormal"/>
                        <w:ind w:firstLine="708"/>
                        <w:jc w:val="both"/>
                        <w:rPr>
                          <w:lang w:bidi="he-IL"/>
                        </w:rPr>
                      </w:pPr>
                      <w:r w:rsidRPr="00CF1D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выполнять отдельные поручения по заданию начальника инспекции, заместителей начальника инспекции и начальника отдела.</w:t>
                      </w:r>
                      <w:r>
                        <w:rPr>
                          <w:lang w:bidi="he-IL"/>
                        </w:rPr>
                        <w:t xml:space="preserve">                                     </w:t>
                      </w:r>
                    </w:p>
                  </w:sdtContent>
                </w:sdt>
              </w:sdtContent>
            </w:sdt>
          </w:sdtContent>
        </w:sdt>
        <w:p w:rsidR="002A53A1" w:rsidRPr="005F5A81" w:rsidRDefault="000807EB" w:rsidP="000807EB">
          <w:pPr>
            <w:pStyle w:val="ConsPlusNormal"/>
            <w:jc w:val="both"/>
            <w:rPr>
              <w:lang w:bidi="he-IL"/>
            </w:rPr>
          </w:pPr>
          <w:r>
            <w:rPr>
              <w:lang w:bidi="he-IL"/>
            </w:rPr>
            <w:t xml:space="preserve">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51538062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главный 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2B7B55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7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8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9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BD2322" w:rsidP="002B7B55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51538063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>
                <w:t>Г</w:t>
              </w:r>
              <w:r w:rsidR="00125A3A" w:rsidRPr="00125A3A">
                <w:t>лавный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70D55" w:rsidRPr="00570D55">
        <w:t xml:space="preserve">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2B7B55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D84E8C">
        <w:t>по г. Москве 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2B7B55">
            <w:t xml:space="preserve"> </w:t>
          </w:r>
          <w:r w:rsidR="002E15EB">
            <w:t>отделе выездных проверок №4</w:t>
          </w:r>
        </w:sdtContent>
      </w:sdt>
      <w:r w:rsidR="00570D55" w:rsidRPr="00570D55">
        <w:t xml:space="preserve"> </w:t>
      </w:r>
      <w:r w:rsidR="002B7B55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BD2322" w:rsidP="002B7B55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51538063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5380645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BD2322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1538064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b/>
                    </w:rPr>
                    <w:t>главный 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BD2322" w:rsidP="002B7B55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51538065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главный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1538065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BD2322" w:rsidP="002B7B55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51538065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главный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1538065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15380668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BD2322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1538067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b/>
                    </w:rPr>
                    <w:t>главный государственный налоговый инспектор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BD2322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51538067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иных вопросов в пределах своей компетенции и делегированных </w:t>
          </w:r>
          <w:r w:rsidR="002B7B55">
            <w:rPr>
              <w:color w:val="000000" w:themeColor="text1"/>
            </w:rPr>
            <w:t>начальником отдела</w:t>
          </w:r>
          <w:r w:rsidRPr="000C2658">
            <w:rPr>
              <w:color w:val="000000" w:themeColor="text1"/>
            </w:rPr>
            <w:t xml:space="preserve"> полномочий.</w:t>
          </w:r>
        </w:p>
        <w:p w:rsidR="004914C1" w:rsidRPr="004914C1" w:rsidRDefault="00BD2322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1538067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7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lastRenderedPageBreak/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BD2322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538068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главный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51538068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8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BD2322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51538069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главн</w:t>
                  </w:r>
                  <w:r w:rsidR="00125A3A">
                    <w:t>ого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9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BD2322" w:rsidP="002B7B55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51538069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>
                    <w:t>Г</w:t>
                  </w:r>
                  <w:r w:rsidR="00125A3A" w:rsidRPr="00125A3A">
                    <w:t>лавны</w:t>
                  </w:r>
                  <w:r w:rsidR="003C71DE">
                    <w:t>м</w:t>
                  </w:r>
                  <w:r w:rsidR="00125A3A" w:rsidRPr="00125A3A">
                    <w:t xml:space="preserve"> государственны</w:t>
                  </w:r>
                  <w:r w:rsidR="003C71DE">
                    <w:t>м</w:t>
                  </w:r>
                  <w:r w:rsidR="00125A3A" w:rsidRPr="00125A3A">
                    <w:t xml:space="preserve"> налоговы</w:t>
                  </w:r>
                  <w:r w:rsidR="003C71DE">
                    <w:t>м</w:t>
                  </w:r>
                  <w:r w:rsidR="00125A3A" w:rsidRPr="00125A3A">
                    <w:t xml:space="preserve"> инспектор</w:t>
                  </w:r>
                  <w:r w:rsidR="003C71DE">
                    <w:t>ом</w:t>
                  </w:r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BD2322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51538070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главн</w:t>
                  </w:r>
                  <w:r w:rsidR="00125A3A">
                    <w:t>ого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sectPr w:rsidR="00306BA9" w:rsidRPr="00306BA9" w:rsidSect="008115DC">
      <w:headerReference w:type="default" r:id="rId20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40B" w:rsidRDefault="007F740B" w:rsidP="00EF20A6">
      <w:r>
        <w:separator/>
      </w:r>
    </w:p>
  </w:endnote>
  <w:endnote w:type="continuationSeparator" w:id="0">
    <w:p w:rsidR="007F740B" w:rsidRDefault="007F740B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40B" w:rsidRDefault="007F740B" w:rsidP="00EF20A6">
      <w:r>
        <w:separator/>
      </w:r>
    </w:p>
  </w:footnote>
  <w:footnote w:type="continuationSeparator" w:id="0">
    <w:p w:rsidR="007F740B" w:rsidRDefault="007F740B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2B7B55" w:rsidRDefault="00BD2322">
        <w:pPr>
          <w:pStyle w:val="a9"/>
          <w:jc w:val="center"/>
        </w:pPr>
        <w:r>
          <w:fldChar w:fldCharType="begin"/>
        </w:r>
        <w:r w:rsidR="00377227">
          <w:instrText xml:space="preserve"> PAGE   \* MERGEFORMAT </w:instrText>
        </w:r>
        <w:r>
          <w:fldChar w:fldCharType="separate"/>
        </w:r>
        <w:r w:rsidR="0061717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B7B55" w:rsidRDefault="002B7B5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0E12E11"/>
    <w:multiLevelType w:val="hybridMultilevel"/>
    <w:tmpl w:val="EC66949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2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1"/>
  </w:num>
  <w:num w:numId="4">
    <w:abstractNumId w:val="8"/>
  </w:num>
  <w:num w:numId="5">
    <w:abstractNumId w:val="12"/>
  </w:num>
  <w:num w:numId="6">
    <w:abstractNumId w:val="16"/>
  </w:num>
  <w:num w:numId="7">
    <w:abstractNumId w:val="11"/>
  </w:num>
  <w:num w:numId="8">
    <w:abstractNumId w:val="23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18"/>
  </w:num>
  <w:num w:numId="15">
    <w:abstractNumId w:val="7"/>
  </w:num>
  <w:num w:numId="16">
    <w:abstractNumId w:val="2"/>
  </w:num>
  <w:num w:numId="17">
    <w:abstractNumId w:val="19"/>
  </w:num>
  <w:num w:numId="18">
    <w:abstractNumId w:val="3"/>
  </w:num>
  <w:num w:numId="19">
    <w:abstractNumId w:val="17"/>
  </w:num>
  <w:num w:numId="20">
    <w:abstractNumId w:val="20"/>
  </w:num>
  <w:num w:numId="21">
    <w:abstractNumId w:val="0"/>
  </w:num>
  <w:num w:numId="22">
    <w:abstractNumId w:val="14"/>
  </w:num>
  <w:num w:numId="23">
    <w:abstractNumId w:val="22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807EB"/>
    <w:rsid w:val="0009188E"/>
    <w:rsid w:val="000A0D3E"/>
    <w:rsid w:val="000B3D7E"/>
    <w:rsid w:val="000C2658"/>
    <w:rsid w:val="000D559B"/>
    <w:rsid w:val="00115EDD"/>
    <w:rsid w:val="0012411D"/>
    <w:rsid w:val="00125A3A"/>
    <w:rsid w:val="0013522A"/>
    <w:rsid w:val="00151ECF"/>
    <w:rsid w:val="00157740"/>
    <w:rsid w:val="001A12C0"/>
    <w:rsid w:val="001B4BCE"/>
    <w:rsid w:val="00207C82"/>
    <w:rsid w:val="00214275"/>
    <w:rsid w:val="00234AFE"/>
    <w:rsid w:val="00250588"/>
    <w:rsid w:val="0026026A"/>
    <w:rsid w:val="00296E24"/>
    <w:rsid w:val="002A53A1"/>
    <w:rsid w:val="002B7B55"/>
    <w:rsid w:val="002C4A8B"/>
    <w:rsid w:val="002E15EB"/>
    <w:rsid w:val="003042A7"/>
    <w:rsid w:val="00306BA9"/>
    <w:rsid w:val="00372160"/>
    <w:rsid w:val="00377227"/>
    <w:rsid w:val="00393E8C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3F44D8"/>
    <w:rsid w:val="004264F5"/>
    <w:rsid w:val="00431047"/>
    <w:rsid w:val="0048174A"/>
    <w:rsid w:val="004914C1"/>
    <w:rsid w:val="004A4405"/>
    <w:rsid w:val="004A5C27"/>
    <w:rsid w:val="004D57CA"/>
    <w:rsid w:val="004D69C2"/>
    <w:rsid w:val="004D6A67"/>
    <w:rsid w:val="004F6C5F"/>
    <w:rsid w:val="004F7D52"/>
    <w:rsid w:val="00510C89"/>
    <w:rsid w:val="00516C96"/>
    <w:rsid w:val="00570D55"/>
    <w:rsid w:val="00570F0E"/>
    <w:rsid w:val="00573244"/>
    <w:rsid w:val="00594B55"/>
    <w:rsid w:val="005A1DEC"/>
    <w:rsid w:val="005A7A48"/>
    <w:rsid w:val="005C4847"/>
    <w:rsid w:val="005C7602"/>
    <w:rsid w:val="005D1B78"/>
    <w:rsid w:val="005E0E77"/>
    <w:rsid w:val="005F049B"/>
    <w:rsid w:val="005F4E3B"/>
    <w:rsid w:val="005F5A81"/>
    <w:rsid w:val="0060449C"/>
    <w:rsid w:val="00605133"/>
    <w:rsid w:val="00606CDD"/>
    <w:rsid w:val="00617179"/>
    <w:rsid w:val="00645093"/>
    <w:rsid w:val="00652F03"/>
    <w:rsid w:val="00665875"/>
    <w:rsid w:val="00680C75"/>
    <w:rsid w:val="00682B00"/>
    <w:rsid w:val="00683D14"/>
    <w:rsid w:val="00693C84"/>
    <w:rsid w:val="00693D33"/>
    <w:rsid w:val="00695455"/>
    <w:rsid w:val="006B2D6E"/>
    <w:rsid w:val="006C7805"/>
    <w:rsid w:val="006E1377"/>
    <w:rsid w:val="006E3354"/>
    <w:rsid w:val="00702E3F"/>
    <w:rsid w:val="00710FB2"/>
    <w:rsid w:val="00757D66"/>
    <w:rsid w:val="007703D2"/>
    <w:rsid w:val="007943DE"/>
    <w:rsid w:val="00795AFE"/>
    <w:rsid w:val="007B62AD"/>
    <w:rsid w:val="007E41A1"/>
    <w:rsid w:val="007F740B"/>
    <w:rsid w:val="00801962"/>
    <w:rsid w:val="00804589"/>
    <w:rsid w:val="008115DC"/>
    <w:rsid w:val="0084236D"/>
    <w:rsid w:val="00857974"/>
    <w:rsid w:val="00871CBB"/>
    <w:rsid w:val="00875628"/>
    <w:rsid w:val="008828E7"/>
    <w:rsid w:val="008A194E"/>
    <w:rsid w:val="008B2EE8"/>
    <w:rsid w:val="008D796F"/>
    <w:rsid w:val="008F5321"/>
    <w:rsid w:val="009005A2"/>
    <w:rsid w:val="00904989"/>
    <w:rsid w:val="009055DD"/>
    <w:rsid w:val="00940583"/>
    <w:rsid w:val="00943906"/>
    <w:rsid w:val="00947916"/>
    <w:rsid w:val="0095117E"/>
    <w:rsid w:val="00955EB1"/>
    <w:rsid w:val="00962855"/>
    <w:rsid w:val="00965366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9F24F0"/>
    <w:rsid w:val="00A16FAC"/>
    <w:rsid w:val="00A20295"/>
    <w:rsid w:val="00A454E8"/>
    <w:rsid w:val="00A56087"/>
    <w:rsid w:val="00A60F0F"/>
    <w:rsid w:val="00A63DA8"/>
    <w:rsid w:val="00A82E59"/>
    <w:rsid w:val="00AA4BCA"/>
    <w:rsid w:val="00AA6F61"/>
    <w:rsid w:val="00AD4EDE"/>
    <w:rsid w:val="00AE43F0"/>
    <w:rsid w:val="00AF1133"/>
    <w:rsid w:val="00AF294F"/>
    <w:rsid w:val="00AF4710"/>
    <w:rsid w:val="00AF52B3"/>
    <w:rsid w:val="00AF676C"/>
    <w:rsid w:val="00B16B3A"/>
    <w:rsid w:val="00B220CA"/>
    <w:rsid w:val="00B22590"/>
    <w:rsid w:val="00B37C37"/>
    <w:rsid w:val="00B477C3"/>
    <w:rsid w:val="00B51FF9"/>
    <w:rsid w:val="00B565B4"/>
    <w:rsid w:val="00B70C03"/>
    <w:rsid w:val="00B73DB3"/>
    <w:rsid w:val="00B826C4"/>
    <w:rsid w:val="00B838D9"/>
    <w:rsid w:val="00B93640"/>
    <w:rsid w:val="00BC114E"/>
    <w:rsid w:val="00BD2322"/>
    <w:rsid w:val="00C17AB1"/>
    <w:rsid w:val="00C26081"/>
    <w:rsid w:val="00C4724B"/>
    <w:rsid w:val="00C551C1"/>
    <w:rsid w:val="00C861A7"/>
    <w:rsid w:val="00CC4497"/>
    <w:rsid w:val="00CF4BD3"/>
    <w:rsid w:val="00D03C3E"/>
    <w:rsid w:val="00D0554F"/>
    <w:rsid w:val="00D60DC6"/>
    <w:rsid w:val="00D65B26"/>
    <w:rsid w:val="00D75B85"/>
    <w:rsid w:val="00D82965"/>
    <w:rsid w:val="00D84E8C"/>
    <w:rsid w:val="00D96BBA"/>
    <w:rsid w:val="00DA01E7"/>
    <w:rsid w:val="00DA378A"/>
    <w:rsid w:val="00DB2935"/>
    <w:rsid w:val="00DF1EE5"/>
    <w:rsid w:val="00E21A02"/>
    <w:rsid w:val="00E2642B"/>
    <w:rsid w:val="00E26964"/>
    <w:rsid w:val="00E529C6"/>
    <w:rsid w:val="00E6552B"/>
    <w:rsid w:val="00E66D5B"/>
    <w:rsid w:val="00E711E9"/>
    <w:rsid w:val="00E93126"/>
    <w:rsid w:val="00EB4C74"/>
    <w:rsid w:val="00EB5303"/>
    <w:rsid w:val="00EE2E62"/>
    <w:rsid w:val="00EF20A6"/>
    <w:rsid w:val="00F031D7"/>
    <w:rsid w:val="00F1236F"/>
    <w:rsid w:val="00F553B1"/>
    <w:rsid w:val="00F708B2"/>
    <w:rsid w:val="00F900A7"/>
    <w:rsid w:val="00F927C1"/>
    <w:rsid w:val="00F94268"/>
    <w:rsid w:val="00FA4C8B"/>
    <w:rsid w:val="00FF5017"/>
    <w:rsid w:val="00FF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7F8AF883312890C76AA3AB853744E3F2D973AAA2578AF8E9690B7DC2f9N6Q" TargetMode="External"/><Relationship Id="rId13" Type="http://schemas.openxmlformats.org/officeDocument/2006/relationships/hyperlink" Target="consultantplus://offline/ref=EB7F8AF883312890C76AA3AB853744E3F2DE76A9A2568AF8E9690B7DC2f9N6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6EE55F71D754167263722745BE03F4ED4E710C2A3BC1DCEBA721108A2EN3Q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7F8AF883312890C76AA3AB853744E3F2D576A7AC59D7F2E130077FfCN5Q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6EE55F71D754167263722745BE03F4ED44780E2E38C1DCEBA721108A2EN3Q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7F8AF883312890C76AA3AB853744E3F2DF71ACA2578AF8E9690B7DC2f9N6Q" TargetMode="External"/><Relationship Id="rId14" Type="http://schemas.openxmlformats.org/officeDocument/2006/relationships/hyperlink" Target="consultantplus://offline/ref=FC6EE55F71D754167263722745BE03F4E940730A2F339CD6E3FE2D1228NDQ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155833F9C84857902D187ACC1E62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5CB375-B678-4419-9A88-3BE780651DF7}"/>
      </w:docPartPr>
      <w:docPartBody>
        <w:p w:rsidR="005A4922" w:rsidRDefault="00341A2F" w:rsidP="00341A2F">
          <w:pPr>
            <w:pStyle w:val="DE155833F9C84857902D187ACC1E627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41631FAB0FC4AC6882345D2B69D8F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D53A25-2A76-4123-AAE4-459AB8D395D9}"/>
      </w:docPartPr>
      <w:docPartBody>
        <w:p w:rsidR="000F2140" w:rsidRDefault="00A574A9" w:rsidP="00A574A9">
          <w:pPr>
            <w:pStyle w:val="641631FAB0FC4AC6882345D2B69D8FF3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D08C5C356740D58A8C392022B7C5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8D8F4D-998B-4ED3-9E7E-38AEE7F855F3}"/>
      </w:docPartPr>
      <w:docPartBody>
        <w:p w:rsidR="000F2140" w:rsidRDefault="00A574A9" w:rsidP="00A574A9">
          <w:pPr>
            <w:pStyle w:val="DAD08C5C356740D58A8C392022B7C519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B457DF"/>
    <w:rsid w:val="0004089C"/>
    <w:rsid w:val="00092A69"/>
    <w:rsid w:val="000F2140"/>
    <w:rsid w:val="001003DB"/>
    <w:rsid w:val="00115BC6"/>
    <w:rsid w:val="002529BA"/>
    <w:rsid w:val="00272CE3"/>
    <w:rsid w:val="003050EB"/>
    <w:rsid w:val="003148A8"/>
    <w:rsid w:val="00341A2F"/>
    <w:rsid w:val="003C58A1"/>
    <w:rsid w:val="0054212C"/>
    <w:rsid w:val="0058461D"/>
    <w:rsid w:val="00595580"/>
    <w:rsid w:val="005A4922"/>
    <w:rsid w:val="005B2822"/>
    <w:rsid w:val="008045F9"/>
    <w:rsid w:val="00A54462"/>
    <w:rsid w:val="00A574A9"/>
    <w:rsid w:val="00AA6FF5"/>
    <w:rsid w:val="00B457DF"/>
    <w:rsid w:val="00BF79D1"/>
    <w:rsid w:val="00C159A9"/>
    <w:rsid w:val="00CA75B6"/>
    <w:rsid w:val="00F26A3E"/>
    <w:rsid w:val="00FD7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574A9"/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2C02DBEEA3B64DB4B3FB648C4392E9F0">
    <w:name w:val="2C02DBEEA3B64DB4B3FB648C4392E9F0"/>
    <w:rsid w:val="0054212C"/>
  </w:style>
  <w:style w:type="paragraph" w:customStyle="1" w:styleId="DE155833F9C84857902D187ACC1E6274">
    <w:name w:val="DE155833F9C84857902D187ACC1E6274"/>
    <w:rsid w:val="00341A2F"/>
  </w:style>
  <w:style w:type="paragraph" w:customStyle="1" w:styleId="A1BBD194C1414EF09F2A6E0533196F50">
    <w:name w:val="A1BBD194C1414EF09F2A6E0533196F50"/>
    <w:rsid w:val="00341A2F"/>
  </w:style>
  <w:style w:type="paragraph" w:customStyle="1" w:styleId="AC7B65C64400433F9010619A194A5127">
    <w:name w:val="AC7B65C64400433F9010619A194A5127"/>
    <w:rsid w:val="00341A2F"/>
  </w:style>
  <w:style w:type="paragraph" w:customStyle="1" w:styleId="9655B8271EE04829ACD9C969471D4C59">
    <w:name w:val="9655B8271EE04829ACD9C969471D4C59"/>
    <w:rsid w:val="00341A2F"/>
  </w:style>
  <w:style w:type="paragraph" w:customStyle="1" w:styleId="641631FAB0FC4AC6882345D2B69D8FF3">
    <w:name w:val="641631FAB0FC4AC6882345D2B69D8FF3"/>
    <w:rsid w:val="00A574A9"/>
  </w:style>
  <w:style w:type="paragraph" w:customStyle="1" w:styleId="DAD08C5C356740D58A8C392022B7C519">
    <w:name w:val="DAD08C5C356740D58A8C392022B7C519"/>
    <w:rsid w:val="00A574A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1EB38-A15E-4024-8C16-3E56827D8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4380</Words>
  <Characters>24968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10</cp:revision>
  <cp:lastPrinted>2020-11-09T08:16:00Z</cp:lastPrinted>
  <dcterms:created xsi:type="dcterms:W3CDTF">2020-08-13T09:45:00Z</dcterms:created>
  <dcterms:modified xsi:type="dcterms:W3CDTF">2020-11-12T10:21:00Z</dcterms:modified>
</cp:coreProperties>
</file>